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2123" w14:textId="77777777" w:rsidR="008232CA" w:rsidRPr="008232CA" w:rsidRDefault="008232CA" w:rsidP="008232CA">
      <w:pPr>
        <w:jc w:val="center"/>
        <w:rPr>
          <w:rFonts w:ascii="Helvetica" w:eastAsia="Times New Roman" w:hAnsi="Helvetica" w:cs="Times New Roman"/>
          <w:color w:val="000000"/>
          <w:kern w:val="0"/>
          <w:sz w:val="18"/>
          <w:szCs w:val="18"/>
          <w14:ligatures w14:val="none"/>
        </w:rPr>
      </w:pPr>
      <w:r w:rsidRPr="008232CA">
        <w:rPr>
          <w:rFonts w:ascii="Calibri" w:eastAsia="Times New Roman" w:hAnsi="Calibri" w:cs="Calibri"/>
          <w:color w:val="000000"/>
          <w:kern w:val="0"/>
          <w:sz w:val="26"/>
          <w:szCs w:val="26"/>
          <w14:ligatures w14:val="none"/>
        </w:rPr>
        <w:t>March Report</w:t>
      </w:r>
    </w:p>
    <w:p w14:paraId="53F73E9D" w14:textId="77777777" w:rsidR="008232CA" w:rsidRPr="008232CA" w:rsidRDefault="008232CA" w:rsidP="008232CA">
      <w:pPr>
        <w:rPr>
          <w:rFonts w:ascii="Helvetica" w:eastAsia="Times New Roman" w:hAnsi="Helvetica" w:cs="Times New Roman"/>
          <w:color w:val="000000"/>
          <w:kern w:val="0"/>
          <w:sz w:val="18"/>
          <w:szCs w:val="18"/>
          <w14:ligatures w14:val="none"/>
        </w:rPr>
      </w:pPr>
      <w:r w:rsidRPr="008232CA">
        <w:rPr>
          <w:rFonts w:ascii="Calibri" w:eastAsia="Times New Roman" w:hAnsi="Calibri" w:cs="Calibri"/>
          <w:b/>
          <w:bCs/>
          <w:color w:val="000000"/>
          <w:kern w:val="0"/>
          <w:sz w:val="26"/>
          <w:szCs w:val="26"/>
          <w14:ligatures w14:val="none"/>
        </w:rPr>
        <w:t>De Anza Natural </w:t>
      </w:r>
    </w:p>
    <w:p w14:paraId="4F29F376" w14:textId="77777777" w:rsidR="008232CA" w:rsidRPr="008232CA" w:rsidRDefault="008232CA" w:rsidP="008232CA">
      <w:pPr>
        <w:numPr>
          <w:ilvl w:val="0"/>
          <w:numId w:val="1"/>
        </w:numPr>
        <w:spacing w:before="100" w:beforeAutospacing="1" w:after="100" w:afterAutospacing="1"/>
        <w:rPr>
          <w:rFonts w:ascii="Calibri" w:eastAsia="Times New Roman" w:hAnsi="Calibri" w:cs="Calibri"/>
          <w:color w:val="000000"/>
          <w:kern w:val="0"/>
          <w:sz w:val="26"/>
          <w:szCs w:val="26"/>
          <w14:ligatures w14:val="none"/>
        </w:rPr>
      </w:pPr>
      <w:r w:rsidRPr="008232CA">
        <w:rPr>
          <w:rFonts w:ascii="Calibri" w:eastAsia="Times New Roman" w:hAnsi="Calibri" w:cs="Calibri"/>
          <w:color w:val="000000"/>
          <w:kern w:val="0"/>
          <w:sz w:val="26"/>
          <w:szCs w:val="26"/>
          <w14:ligatures w14:val="none"/>
        </w:rPr>
        <w:t>City Planning will be presenting the De Anza Natural Amendment to the Mission Bay Park Master Plan tomorrow (3/14) at the Environment Committee. </w:t>
      </w:r>
    </w:p>
    <w:p w14:paraId="176DDB53" w14:textId="77777777" w:rsidR="008232CA" w:rsidRPr="008232CA" w:rsidRDefault="008232CA" w:rsidP="008232CA">
      <w:pPr>
        <w:numPr>
          <w:ilvl w:val="0"/>
          <w:numId w:val="1"/>
        </w:numPr>
        <w:spacing w:before="100" w:beforeAutospacing="1" w:after="100" w:afterAutospacing="1" w:line="278" w:lineRule="atLeast"/>
        <w:rPr>
          <w:rFonts w:ascii="Calibri" w:eastAsia="Times New Roman" w:hAnsi="Calibri" w:cs="Calibri"/>
          <w:color w:val="000000"/>
          <w:kern w:val="0"/>
          <w:sz w:val="26"/>
          <w:szCs w:val="26"/>
          <w14:ligatures w14:val="none"/>
        </w:rPr>
      </w:pPr>
      <w:r w:rsidRPr="008232CA">
        <w:rPr>
          <w:rFonts w:ascii="Calibri" w:eastAsia="Times New Roman" w:hAnsi="Calibri" w:cs="Calibri"/>
          <w:color w:val="000000"/>
          <w:kern w:val="0"/>
          <w:sz w:val="26"/>
          <w:szCs w:val="26"/>
          <w14:ligatures w14:val="none"/>
        </w:rPr>
        <w:t>Please see the agenda here:</w:t>
      </w:r>
      <w:hyperlink r:id="rId5" w:history="1">
        <w:r w:rsidRPr="008232CA">
          <w:rPr>
            <w:rFonts w:ascii="Calibri" w:eastAsia="Times New Roman" w:hAnsi="Calibri" w:cs="Calibri"/>
            <w:color w:val="0000FF"/>
            <w:kern w:val="0"/>
            <w:sz w:val="26"/>
            <w:szCs w:val="26"/>
            <w:u w:val="single"/>
            <w14:ligatures w14:val="none"/>
          </w:rPr>
          <w:t>https://sandiego.hylandcloud.com/211agendaonlinecomm/Meetings/ViewMeeting?id=5962&amp;doctype=1&amp;site=comm</w:t>
        </w:r>
      </w:hyperlink>
    </w:p>
    <w:p w14:paraId="6C83B061" w14:textId="77777777" w:rsidR="008232CA" w:rsidRPr="008232CA" w:rsidRDefault="008232CA" w:rsidP="008232CA">
      <w:pPr>
        <w:rPr>
          <w:rFonts w:ascii="Helvetica" w:eastAsia="Times New Roman" w:hAnsi="Helvetica" w:cs="Times New Roman"/>
          <w:color w:val="000000"/>
          <w:kern w:val="0"/>
          <w:sz w:val="18"/>
          <w:szCs w:val="18"/>
          <w14:ligatures w14:val="none"/>
        </w:rPr>
      </w:pPr>
    </w:p>
    <w:p w14:paraId="1312600B" w14:textId="77777777" w:rsidR="008232CA" w:rsidRPr="008232CA" w:rsidRDefault="008232CA" w:rsidP="008232CA">
      <w:pPr>
        <w:shd w:val="clear" w:color="auto" w:fill="FFFFFF"/>
        <w:spacing w:after="160"/>
        <w:rPr>
          <w:rFonts w:ascii="Helvetica" w:eastAsia="Times New Roman" w:hAnsi="Helvetica" w:cs="Times New Roman"/>
          <w:color w:val="000000"/>
          <w:kern w:val="0"/>
          <w:sz w:val="18"/>
          <w:szCs w:val="18"/>
          <w14:ligatures w14:val="none"/>
        </w:rPr>
      </w:pPr>
      <w:r w:rsidRPr="008232CA">
        <w:rPr>
          <w:rFonts w:ascii="Calibri" w:eastAsia="Times New Roman" w:hAnsi="Calibri" w:cs="Calibri"/>
          <w:b/>
          <w:bCs/>
          <w:color w:val="000000"/>
          <w:kern w:val="0"/>
          <w:sz w:val="28"/>
          <w:szCs w:val="28"/>
          <w14:ligatures w14:val="none"/>
        </w:rPr>
        <w:t>Budget</w:t>
      </w:r>
    </w:p>
    <w:p w14:paraId="42FB4190" w14:textId="77777777" w:rsidR="008232CA" w:rsidRPr="008232CA" w:rsidRDefault="008232CA" w:rsidP="008232CA">
      <w:pPr>
        <w:numPr>
          <w:ilvl w:val="0"/>
          <w:numId w:val="2"/>
        </w:numPr>
        <w:shd w:val="clear" w:color="auto" w:fill="FFFFFF"/>
        <w:spacing w:line="300" w:lineRule="atLeast"/>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As we approach the Fiscal Year 2025 season, the Office of the Independent Budget Analyst (IBA) </w:t>
      </w:r>
      <w:r w:rsidRPr="008232CA">
        <w:rPr>
          <w:rFonts w:ascii="Calibri" w:eastAsia="Times New Roman" w:hAnsi="Calibri" w:cs="Calibri"/>
          <w:color w:val="000000"/>
          <w:kern w:val="0"/>
          <w:sz w:val="28"/>
          <w:szCs w:val="28"/>
          <w:shd w:val="clear" w:color="auto" w:fill="FFFFFF"/>
          <w14:ligatures w14:val="none"/>
        </w:rPr>
        <w:t xml:space="preserve">is offering </w:t>
      </w:r>
      <w:proofErr w:type="spellStart"/>
      <w:r w:rsidRPr="008232CA">
        <w:rPr>
          <w:rFonts w:ascii="Calibri" w:eastAsia="Times New Roman" w:hAnsi="Calibri" w:cs="Calibri"/>
          <w:color w:val="000000"/>
          <w:kern w:val="0"/>
          <w:sz w:val="28"/>
          <w:szCs w:val="28"/>
          <w:shd w:val="clear" w:color="auto" w:fill="FFFFFF"/>
          <w14:ligatures w14:val="none"/>
        </w:rPr>
        <w:t>a</w:t>
      </w:r>
      <w:r w:rsidRPr="008232CA">
        <w:rPr>
          <w:rFonts w:ascii="Calibri" w:eastAsia="Times New Roman" w:hAnsi="Calibri" w:cs="Calibri"/>
          <w:color w:val="000000"/>
          <w:kern w:val="0"/>
          <w:sz w:val="28"/>
          <w:szCs w:val="28"/>
          <w14:ligatures w14:val="none"/>
        </w:rPr>
        <w:t>Budget</w:t>
      </w:r>
      <w:proofErr w:type="spellEnd"/>
      <w:r w:rsidRPr="008232CA">
        <w:rPr>
          <w:rFonts w:ascii="Calibri" w:eastAsia="Times New Roman" w:hAnsi="Calibri" w:cs="Calibri"/>
          <w:color w:val="000000"/>
          <w:kern w:val="0"/>
          <w:sz w:val="28"/>
          <w:szCs w:val="28"/>
          <w14:ligatures w14:val="none"/>
        </w:rPr>
        <w:t> Crash Course to the public</w:t>
      </w:r>
      <w:r w:rsidRPr="008232CA">
        <w:rPr>
          <w:rFonts w:ascii="Calibri" w:eastAsia="Times New Roman" w:hAnsi="Calibri" w:cs="Calibri"/>
          <w:b/>
          <w:bCs/>
          <w:color w:val="000000"/>
          <w:kern w:val="0"/>
          <w:sz w:val="28"/>
          <w:szCs w:val="28"/>
          <w14:ligatures w14:val="none"/>
        </w:rPr>
        <w:t> </w:t>
      </w:r>
      <w:r w:rsidRPr="008232CA">
        <w:rPr>
          <w:rFonts w:ascii="Calibri" w:eastAsia="Times New Roman" w:hAnsi="Calibri" w:cs="Calibri"/>
          <w:color w:val="000000"/>
          <w:kern w:val="0"/>
          <w:sz w:val="28"/>
          <w:szCs w:val="28"/>
          <w14:ligatures w14:val="none"/>
        </w:rPr>
        <w:t>to learn about the City’s budget process and how community members can get involved. The course will also cover key components of the City’s operating and capital improvement budgets and budget equity considerations.</w:t>
      </w:r>
    </w:p>
    <w:p w14:paraId="3C0F1AAA" w14:textId="77777777" w:rsidR="008232CA" w:rsidRPr="008232CA" w:rsidRDefault="008232CA" w:rsidP="008232CA">
      <w:pPr>
        <w:numPr>
          <w:ilvl w:val="1"/>
          <w:numId w:val="2"/>
        </w:numPr>
        <w:shd w:val="clear" w:color="auto" w:fill="FFFFFF"/>
        <w:spacing w:line="300" w:lineRule="atLeast"/>
        <w:ind w:left="2880"/>
        <w:rPr>
          <w:rFonts w:ascii="Calibri" w:eastAsia="Times New Roman" w:hAnsi="Calibri" w:cs="Calibri"/>
          <w:color w:val="000000"/>
          <w:kern w:val="0"/>
          <w:sz w:val="28"/>
          <w:szCs w:val="28"/>
          <w14:ligatures w14:val="none"/>
        </w:rPr>
      </w:pPr>
      <w:r w:rsidRPr="008232CA">
        <w:rPr>
          <w:rFonts w:ascii="Calibri" w:eastAsia="Times New Roman" w:hAnsi="Calibri" w:cs="Calibri"/>
          <w:i/>
          <w:iCs/>
          <w:color w:val="000000"/>
          <w:kern w:val="0"/>
          <w:sz w:val="28"/>
          <w:szCs w:val="28"/>
          <w14:ligatures w14:val="none"/>
        </w:rPr>
        <w:t>When:</w:t>
      </w:r>
      <w:r w:rsidRPr="008232CA">
        <w:rPr>
          <w:rFonts w:ascii="Calibri" w:eastAsia="Times New Roman" w:hAnsi="Calibri" w:cs="Calibri"/>
          <w:color w:val="000000"/>
          <w:kern w:val="0"/>
          <w:sz w:val="28"/>
          <w:szCs w:val="28"/>
          <w14:ligatures w14:val="none"/>
        </w:rPr>
        <w:t> Thursday, March 21</w:t>
      </w:r>
      <w:r w:rsidRPr="008232CA">
        <w:rPr>
          <w:rFonts w:ascii="Calibri" w:eastAsia="Times New Roman" w:hAnsi="Calibri" w:cs="Calibri"/>
          <w:color w:val="000000"/>
          <w:kern w:val="0"/>
          <w:sz w:val="28"/>
          <w:szCs w:val="28"/>
          <w:vertAlign w:val="superscript"/>
          <w14:ligatures w14:val="none"/>
        </w:rPr>
        <w:t>st</w:t>
      </w:r>
      <w:r w:rsidRPr="008232CA">
        <w:rPr>
          <w:rFonts w:ascii="Calibri" w:eastAsia="Times New Roman" w:hAnsi="Calibri" w:cs="Calibri"/>
          <w:color w:val="000000"/>
          <w:kern w:val="0"/>
          <w:sz w:val="28"/>
          <w:szCs w:val="28"/>
          <w14:ligatures w14:val="none"/>
        </w:rPr>
        <w:t>, from 5:00PM – 6:00PM via Zoom</w:t>
      </w:r>
    </w:p>
    <w:p w14:paraId="2A7EAE12" w14:textId="77777777" w:rsidR="008232CA" w:rsidRPr="008232CA" w:rsidRDefault="008232CA" w:rsidP="008232CA">
      <w:pPr>
        <w:numPr>
          <w:ilvl w:val="1"/>
          <w:numId w:val="2"/>
        </w:numPr>
        <w:shd w:val="clear" w:color="auto" w:fill="FFFFFF"/>
        <w:spacing w:line="300" w:lineRule="atLeast"/>
        <w:ind w:left="2880"/>
        <w:rPr>
          <w:rFonts w:ascii="Calibri" w:eastAsia="Times New Roman" w:hAnsi="Calibri" w:cs="Calibri"/>
          <w:color w:val="000000"/>
          <w:kern w:val="0"/>
          <w:sz w:val="28"/>
          <w:szCs w:val="28"/>
          <w14:ligatures w14:val="none"/>
        </w:rPr>
      </w:pPr>
      <w:r w:rsidRPr="008232CA">
        <w:rPr>
          <w:rFonts w:ascii="Calibri" w:eastAsia="Times New Roman" w:hAnsi="Calibri" w:cs="Calibri"/>
          <w:i/>
          <w:iCs/>
          <w:color w:val="000000"/>
          <w:kern w:val="0"/>
          <w:sz w:val="28"/>
          <w:szCs w:val="28"/>
          <w14:ligatures w14:val="none"/>
        </w:rPr>
        <w:t>Registration Link:</w:t>
      </w:r>
      <w:r w:rsidRPr="008232CA">
        <w:rPr>
          <w:rFonts w:ascii="Calibri" w:eastAsia="Times New Roman" w:hAnsi="Calibri" w:cs="Calibri"/>
          <w:color w:val="000000"/>
          <w:kern w:val="0"/>
          <w:sz w:val="28"/>
          <w:szCs w:val="28"/>
          <w14:ligatures w14:val="none"/>
        </w:rPr>
        <w:t> </w:t>
      </w:r>
      <w:hyperlink r:id="rId6" w:anchor="/registration" w:tgtFrame="_blank" w:history="1">
        <w:r w:rsidRPr="008232CA">
          <w:rPr>
            <w:rFonts w:ascii="Calibri" w:eastAsia="Times New Roman" w:hAnsi="Calibri" w:cs="Calibri"/>
            <w:color w:val="0000FF"/>
            <w:kern w:val="0"/>
            <w:sz w:val="28"/>
            <w:szCs w:val="28"/>
            <w:u w:val="single"/>
            <w14:ligatures w14:val="none"/>
          </w:rPr>
          <w:t>https://sandiego.zoomgov.com/meeting/register/vJItdO6opzkvHU0II7-LLadJSeYSdPt7pk0#/registration</w:t>
        </w:r>
      </w:hyperlink>
    </w:p>
    <w:p w14:paraId="58E8B8DC" w14:textId="77777777" w:rsidR="008232CA" w:rsidRPr="008232CA" w:rsidRDefault="008232CA" w:rsidP="008232CA">
      <w:pPr>
        <w:numPr>
          <w:ilvl w:val="0"/>
          <w:numId w:val="2"/>
        </w:numPr>
        <w:shd w:val="clear" w:color="auto" w:fill="FFFFFF"/>
        <w:spacing w:line="300" w:lineRule="atLeast"/>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shd w:val="clear" w:color="auto" w:fill="FFFFFF"/>
          <w14:ligatures w14:val="none"/>
        </w:rPr>
        <w:t>If you have any questions, please call (619)236-6555 or email</w:t>
      </w:r>
      <w:hyperlink r:id="rId7" w:history="1">
        <w:r w:rsidRPr="008232CA">
          <w:rPr>
            <w:rFonts w:ascii="Calibri" w:eastAsia="Times New Roman" w:hAnsi="Calibri" w:cs="Calibri"/>
            <w:b/>
            <w:bCs/>
            <w:color w:val="0098DB"/>
            <w:kern w:val="0"/>
            <w:sz w:val="28"/>
            <w:szCs w:val="28"/>
            <w:u w:val="single"/>
            <w:shd w:val="clear" w:color="auto" w:fill="FFFFFF"/>
            <w14:ligatures w14:val="none"/>
          </w:rPr>
          <w:t>sdiba@sandiego.gov</w:t>
        </w:r>
      </w:hyperlink>
      <w:r w:rsidRPr="008232CA">
        <w:rPr>
          <w:rFonts w:ascii="Calibri" w:eastAsia="Times New Roman" w:hAnsi="Calibri" w:cs="Calibri"/>
          <w:color w:val="000000"/>
          <w:kern w:val="0"/>
          <w:sz w:val="28"/>
          <w:szCs w:val="28"/>
          <w:shd w:val="clear" w:color="auto" w:fill="FFFFFF"/>
          <w14:ligatures w14:val="none"/>
        </w:rPr>
        <w:t>.</w:t>
      </w:r>
    </w:p>
    <w:p w14:paraId="7308C555" w14:textId="77777777" w:rsidR="008232CA" w:rsidRPr="008232CA" w:rsidRDefault="008232CA" w:rsidP="008232CA">
      <w:pPr>
        <w:shd w:val="clear" w:color="auto" w:fill="FFFFFF"/>
        <w:spacing w:after="160"/>
        <w:rPr>
          <w:rFonts w:ascii="Helvetica" w:eastAsia="Times New Roman" w:hAnsi="Helvetica" w:cs="Times New Roman"/>
          <w:color w:val="000000"/>
          <w:kern w:val="0"/>
          <w:sz w:val="18"/>
          <w:szCs w:val="18"/>
          <w14:ligatures w14:val="none"/>
        </w:rPr>
      </w:pPr>
      <w:r w:rsidRPr="008232CA">
        <w:rPr>
          <w:rFonts w:ascii="Calibri" w:eastAsia="Times New Roman" w:hAnsi="Calibri" w:cs="Calibri"/>
          <w:b/>
          <w:bCs/>
          <w:color w:val="000000"/>
          <w:kern w:val="0"/>
          <w:sz w:val="28"/>
          <w:szCs w:val="28"/>
          <w:shd w:val="clear" w:color="auto" w:fill="FFFFFF"/>
          <w14:ligatures w14:val="none"/>
        </w:rPr>
        <w:t>FEMA Storm Recovery</w:t>
      </w:r>
    </w:p>
    <w:p w14:paraId="32873FEC" w14:textId="77777777" w:rsidR="008232CA" w:rsidRPr="008232CA" w:rsidRDefault="008232CA" w:rsidP="008232CA">
      <w:pPr>
        <w:numPr>
          <w:ilvl w:val="0"/>
          <w:numId w:val="3"/>
        </w:numPr>
        <w:shd w:val="clear" w:color="auto" w:fill="FFFFFF"/>
        <w:spacing w:line="300" w:lineRule="atLeast"/>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The Federal Emergency Management Agency (FEMA) has opened a Disaster Recovery Center in the City of San Diego to assist residents affected by the Jan. 22 storm. Residents can register with FEMA for federal assistance and disaster loans. Services offered include information from the Small Business Administration, state agencies, and the City and County of San Diego. </w:t>
      </w:r>
    </w:p>
    <w:p w14:paraId="09AC05BF" w14:textId="77777777" w:rsidR="008232CA" w:rsidRPr="008232CA" w:rsidRDefault="008232CA" w:rsidP="008232CA">
      <w:pPr>
        <w:numPr>
          <w:ilvl w:val="1"/>
          <w:numId w:val="3"/>
        </w:numPr>
        <w:shd w:val="clear" w:color="auto" w:fill="FFFFFF"/>
        <w:spacing w:line="300" w:lineRule="atLeast"/>
        <w:ind w:left="288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Mountain View Community Center</w:t>
      </w:r>
    </w:p>
    <w:p w14:paraId="27652F07" w14:textId="77777777" w:rsidR="008232CA" w:rsidRPr="008232CA" w:rsidRDefault="008232CA" w:rsidP="008232CA">
      <w:pPr>
        <w:numPr>
          <w:ilvl w:val="2"/>
          <w:numId w:val="3"/>
        </w:numPr>
        <w:shd w:val="clear" w:color="auto" w:fill="FFFFFF"/>
        <w:spacing w:line="300" w:lineRule="atLeast"/>
        <w:ind w:left="432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641 S. Boundary St.</w:t>
      </w:r>
      <w:r w:rsidRPr="008232CA">
        <w:rPr>
          <w:rFonts w:ascii="Calibri" w:eastAsia="Times New Roman" w:hAnsi="Calibri" w:cs="Calibri"/>
          <w:color w:val="000000"/>
          <w:kern w:val="0"/>
          <w:sz w:val="28"/>
          <w:szCs w:val="28"/>
          <w14:ligatures w14:val="none"/>
        </w:rPr>
        <w:br/>
        <w:t>San Diego, CA  92113</w:t>
      </w:r>
    </w:p>
    <w:p w14:paraId="6FC9F3AF" w14:textId="77777777" w:rsidR="008232CA" w:rsidRPr="008232CA" w:rsidRDefault="008232CA" w:rsidP="008232CA">
      <w:pPr>
        <w:numPr>
          <w:ilvl w:val="2"/>
          <w:numId w:val="3"/>
        </w:numPr>
        <w:shd w:val="clear" w:color="auto" w:fill="FFFFFF"/>
        <w:spacing w:line="300" w:lineRule="atLeast"/>
        <w:ind w:left="432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10:00 AM – 7:00 PM</w:t>
      </w:r>
    </w:p>
    <w:p w14:paraId="3196801A" w14:textId="77777777" w:rsidR="008232CA" w:rsidRPr="008232CA" w:rsidRDefault="008232CA" w:rsidP="008232CA">
      <w:pPr>
        <w:numPr>
          <w:ilvl w:val="2"/>
          <w:numId w:val="3"/>
        </w:numPr>
        <w:shd w:val="clear" w:color="auto" w:fill="FFFFFF"/>
        <w:spacing w:line="300" w:lineRule="atLeast"/>
        <w:ind w:left="432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Sunday – Saturday</w:t>
      </w:r>
    </w:p>
    <w:p w14:paraId="75BD4520" w14:textId="77777777" w:rsidR="008232CA" w:rsidRPr="008232CA" w:rsidRDefault="008232CA" w:rsidP="008232CA">
      <w:pPr>
        <w:numPr>
          <w:ilvl w:val="0"/>
          <w:numId w:val="3"/>
        </w:numPr>
        <w:shd w:val="clear" w:color="auto" w:fill="FFFFFF"/>
        <w:spacing w:line="300" w:lineRule="atLeast"/>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lastRenderedPageBreak/>
        <w:t>Residents can call the FEMA Helpline at800-621-3362, 7 a.m. to 10 p.m. daily. Assistance is also available at</w:t>
      </w:r>
      <w:hyperlink r:id="rId8" w:tgtFrame="_blank" w:history="1">
        <w:r w:rsidRPr="008232CA">
          <w:rPr>
            <w:rFonts w:ascii="Calibri" w:eastAsia="Times New Roman" w:hAnsi="Calibri" w:cs="Calibri"/>
            <w:color w:val="007DB3"/>
            <w:kern w:val="0"/>
            <w:sz w:val="28"/>
            <w:szCs w:val="28"/>
            <w:u w:val="single"/>
            <w14:ligatures w14:val="none"/>
          </w:rPr>
          <w:t>disasterassistance.gov</w:t>
        </w:r>
      </w:hyperlink>
      <w:r w:rsidRPr="008232CA">
        <w:rPr>
          <w:rFonts w:ascii="Calibri" w:eastAsia="Times New Roman" w:hAnsi="Calibri" w:cs="Calibri"/>
          <w:color w:val="37424A"/>
          <w:kern w:val="0"/>
          <w:sz w:val="28"/>
          <w:szCs w:val="28"/>
          <w14:ligatures w14:val="none"/>
        </w:rPr>
        <w:t> </w:t>
      </w:r>
      <w:r w:rsidRPr="008232CA">
        <w:rPr>
          <w:rFonts w:ascii="Calibri" w:eastAsia="Times New Roman" w:hAnsi="Calibri" w:cs="Calibri"/>
          <w:color w:val="000000"/>
          <w:kern w:val="0"/>
          <w:sz w:val="28"/>
          <w:szCs w:val="28"/>
          <w14:ligatures w14:val="none"/>
        </w:rPr>
        <w:t>or through the FEMA mobile app.</w:t>
      </w:r>
    </w:p>
    <w:p w14:paraId="7911DB1A" w14:textId="77777777" w:rsidR="008232CA" w:rsidRPr="008232CA" w:rsidRDefault="008232CA" w:rsidP="008232CA">
      <w:pPr>
        <w:numPr>
          <w:ilvl w:val="0"/>
          <w:numId w:val="3"/>
        </w:numPr>
        <w:shd w:val="clear" w:color="auto" w:fill="FFFFFF"/>
        <w:spacing w:line="300" w:lineRule="atLeast"/>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For up-to-date information on the City's recovery efforts please monitor </w:t>
      </w:r>
      <w:hyperlink r:id="rId9" w:tgtFrame="_blank" w:history="1">
        <w:r w:rsidRPr="008232CA">
          <w:rPr>
            <w:rFonts w:ascii="Calibri" w:eastAsia="Times New Roman" w:hAnsi="Calibri" w:cs="Calibri"/>
            <w:color w:val="0563C1"/>
            <w:kern w:val="0"/>
            <w:sz w:val="28"/>
            <w:szCs w:val="28"/>
            <w:u w:val="single"/>
            <w14:ligatures w14:val="none"/>
          </w:rPr>
          <w:t>https://www.sandiego.gov/recovery</w:t>
        </w:r>
      </w:hyperlink>
      <w:r w:rsidRPr="008232CA">
        <w:rPr>
          <w:rFonts w:ascii="Calibri" w:eastAsia="Times New Roman" w:hAnsi="Calibri" w:cs="Calibri"/>
          <w:color w:val="000000"/>
          <w:kern w:val="0"/>
          <w:sz w:val="28"/>
          <w:szCs w:val="28"/>
          <w14:ligatures w14:val="none"/>
        </w:rPr>
        <w:t>.  </w:t>
      </w:r>
    </w:p>
    <w:p w14:paraId="3D0F65AA"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Calibri" w:eastAsia="Times New Roman" w:hAnsi="Calibri" w:cs="Calibri"/>
          <w:b/>
          <w:bCs/>
          <w:color w:val="000000"/>
          <w:kern w:val="0"/>
          <w:sz w:val="28"/>
          <w:szCs w:val="28"/>
          <w14:ligatures w14:val="none"/>
        </w:rPr>
        <w:t>Transportation and Engineering &amp; Capital Projects</w:t>
      </w:r>
    </w:p>
    <w:p w14:paraId="12BBEFEB" w14:textId="77777777" w:rsidR="008232CA" w:rsidRPr="008232CA" w:rsidRDefault="008232CA" w:rsidP="008232CA">
      <w:pPr>
        <w:numPr>
          <w:ilvl w:val="0"/>
          <w:numId w:val="4"/>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On January 24, Transportation presented their </w:t>
      </w:r>
      <w:hyperlink r:id="rId10" w:tgtFrame="_blank" w:tooltip="https://sandiego.hylandcloud.com/211agendaonlinecomm/Documents/ViewDocument/San%20Diego_PMP_Report-FINAL_v2.pdf.pdf?meetingId=5909&amp;documentType=Agenda&amp;itemId=229775&amp;publishId=811641&amp;isSection=false" w:history="1">
        <w:r w:rsidRPr="008232CA">
          <w:rPr>
            <w:rFonts w:ascii="Calibri" w:eastAsia="Times New Roman" w:hAnsi="Calibri" w:cs="Calibri"/>
            <w:color w:val="0000FF"/>
            <w:kern w:val="0"/>
            <w:sz w:val="28"/>
            <w:szCs w:val="28"/>
            <w:u w:val="single"/>
            <w14:ligatures w14:val="none"/>
          </w:rPr>
          <w:t>Pavement Management Plan</w:t>
        </w:r>
      </w:hyperlink>
      <w:r w:rsidRPr="008232CA">
        <w:rPr>
          <w:rFonts w:ascii="Calibri" w:eastAsia="Times New Roman" w:hAnsi="Calibri" w:cs="Calibri"/>
          <w:color w:val="000000"/>
          <w:kern w:val="0"/>
          <w:sz w:val="28"/>
          <w:szCs w:val="28"/>
          <w14:ligatures w14:val="none"/>
        </w:rPr>
        <w:t xml:space="preserve"> to the Active Transportation and Infrastructure Committee. If interested, I would encourage you to go through </w:t>
      </w:r>
      <w:proofErr w:type="spellStart"/>
      <w:r w:rsidRPr="008232CA">
        <w:rPr>
          <w:rFonts w:ascii="Calibri" w:eastAsia="Times New Roman" w:hAnsi="Calibri" w:cs="Calibri"/>
          <w:color w:val="000000"/>
          <w:kern w:val="0"/>
          <w:sz w:val="28"/>
          <w:szCs w:val="28"/>
          <w14:ligatures w14:val="none"/>
        </w:rPr>
        <w:t>the</w:t>
      </w:r>
      <w:hyperlink r:id="rId11" w:tgtFrame="_blank" w:tooltip="https://sandiego.hylandcloud.com/211agendaonlinecomm/Documents/ViewDocument/Item%204%20Presentation.pptx.pdf?meetingId=5909&amp;documentType=Agenda&amp;itemId=229775&amp;publishId=811640&amp;isSection=false" w:history="1">
        <w:r w:rsidRPr="008232CA">
          <w:rPr>
            <w:rFonts w:ascii="Calibri" w:eastAsia="Times New Roman" w:hAnsi="Calibri" w:cs="Calibri"/>
            <w:color w:val="0000FF"/>
            <w:kern w:val="0"/>
            <w:sz w:val="28"/>
            <w:szCs w:val="28"/>
            <w:u w:val="single"/>
            <w14:ligatures w14:val="none"/>
          </w:rPr>
          <w:t>slide</w:t>
        </w:r>
        <w:proofErr w:type="spellEnd"/>
        <w:r w:rsidRPr="008232CA">
          <w:rPr>
            <w:rFonts w:ascii="Calibri" w:eastAsia="Times New Roman" w:hAnsi="Calibri" w:cs="Calibri"/>
            <w:color w:val="0000FF"/>
            <w:kern w:val="0"/>
            <w:sz w:val="28"/>
            <w:szCs w:val="28"/>
            <w:u w:val="single"/>
            <w14:ligatures w14:val="none"/>
          </w:rPr>
          <w:t xml:space="preserve"> deck</w:t>
        </w:r>
      </w:hyperlink>
      <w:r w:rsidRPr="008232CA">
        <w:rPr>
          <w:rFonts w:ascii="Calibri" w:eastAsia="Times New Roman" w:hAnsi="Calibri" w:cs="Calibri"/>
          <w:color w:val="000000"/>
          <w:kern w:val="0"/>
          <w:sz w:val="28"/>
          <w:szCs w:val="28"/>
          <w14:ligatures w14:val="none"/>
        </w:rPr>
        <w:t> our Transportation staff put together detailing the City’s street repaving process.</w:t>
      </w:r>
    </w:p>
    <w:p w14:paraId="4EEFD6F2" w14:textId="77777777" w:rsidR="008232CA" w:rsidRPr="008232CA" w:rsidRDefault="008232CA" w:rsidP="008232CA">
      <w:pPr>
        <w:numPr>
          <w:ilvl w:val="0"/>
          <w:numId w:val="4"/>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During their presentation staff discussed the results of the recent pavement assessment conducted citywide. Every street is given a PCI – pavement condition index. This information is necessary in determining which streets should be selected for repair when funding is available. </w:t>
      </w:r>
    </w:p>
    <w:p w14:paraId="6215F42E" w14:textId="77777777" w:rsidR="008232CA" w:rsidRPr="008232CA" w:rsidRDefault="008232CA" w:rsidP="008232CA">
      <w:pPr>
        <w:numPr>
          <w:ilvl w:val="0"/>
          <w:numId w:val="4"/>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Importantly, City staff updated</w:t>
      </w:r>
      <w:hyperlink r:id="rId12" w:tgtFrame="_blank" w:tooltip="https://streets.sandiego.gov/" w:history="1">
        <w:r w:rsidRPr="008232CA">
          <w:rPr>
            <w:rFonts w:ascii="Calibri" w:eastAsia="Times New Roman" w:hAnsi="Calibri" w:cs="Calibri"/>
            <w:color w:val="0000FF"/>
            <w:kern w:val="0"/>
            <w:sz w:val="28"/>
            <w:szCs w:val="28"/>
            <w:u w:val="single"/>
            <w14:ligatures w14:val="none"/>
          </w:rPr>
          <w:t>streets.sandiego.gov</w:t>
        </w:r>
      </w:hyperlink>
      <w:r w:rsidRPr="008232CA">
        <w:rPr>
          <w:rFonts w:ascii="Calibri" w:eastAsia="Times New Roman" w:hAnsi="Calibri" w:cs="Calibri"/>
          <w:color w:val="000000"/>
          <w:kern w:val="0"/>
          <w:sz w:val="28"/>
          <w:szCs w:val="28"/>
          <w14:ligatures w14:val="none"/>
        </w:rPr>
        <w:t xml:space="preserve"> to be more user-friendly. For any repair questions I would encourage you to visit that website to find more information on a </w:t>
      </w:r>
      <w:proofErr w:type="gramStart"/>
      <w:r w:rsidRPr="008232CA">
        <w:rPr>
          <w:rFonts w:ascii="Calibri" w:eastAsia="Times New Roman" w:hAnsi="Calibri" w:cs="Calibri"/>
          <w:color w:val="000000"/>
          <w:kern w:val="0"/>
          <w:sz w:val="28"/>
          <w:szCs w:val="28"/>
          <w14:ligatures w14:val="none"/>
        </w:rPr>
        <w:t>streets</w:t>
      </w:r>
      <w:proofErr w:type="gramEnd"/>
      <w:r w:rsidRPr="008232CA">
        <w:rPr>
          <w:rFonts w:ascii="Calibri" w:eastAsia="Times New Roman" w:hAnsi="Calibri" w:cs="Calibri"/>
          <w:color w:val="000000"/>
          <w:kern w:val="0"/>
          <w:sz w:val="28"/>
          <w:szCs w:val="28"/>
          <w14:ligatures w14:val="none"/>
        </w:rPr>
        <w:t>...</w:t>
      </w:r>
    </w:p>
    <w:p w14:paraId="7F45629F" w14:textId="77777777" w:rsidR="008232CA" w:rsidRPr="008232CA" w:rsidRDefault="008232CA" w:rsidP="008232CA">
      <w:pPr>
        <w:numPr>
          <w:ilvl w:val="1"/>
          <w:numId w:val="4"/>
        </w:numPr>
        <w:shd w:val="clear" w:color="auto" w:fill="FFFFFF"/>
        <w:ind w:left="288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PCI </w:t>
      </w:r>
    </w:p>
    <w:p w14:paraId="23E56CC4" w14:textId="77777777" w:rsidR="008232CA" w:rsidRPr="008232CA" w:rsidRDefault="008232CA" w:rsidP="008232CA">
      <w:pPr>
        <w:numPr>
          <w:ilvl w:val="1"/>
          <w:numId w:val="4"/>
        </w:numPr>
        <w:shd w:val="clear" w:color="auto" w:fill="FFFFFF"/>
        <w:ind w:left="288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Funded projects vs. Unfunded projects</w:t>
      </w:r>
    </w:p>
    <w:p w14:paraId="338A708C" w14:textId="77777777" w:rsidR="008232CA" w:rsidRPr="008232CA" w:rsidRDefault="008232CA" w:rsidP="008232CA">
      <w:pPr>
        <w:numPr>
          <w:ilvl w:val="1"/>
          <w:numId w:val="4"/>
        </w:numPr>
        <w:shd w:val="clear" w:color="auto" w:fill="FFFFFF"/>
        <w:ind w:left="288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Construction timelines</w:t>
      </w:r>
    </w:p>
    <w:p w14:paraId="610C806D" w14:textId="77777777" w:rsidR="008232CA" w:rsidRPr="008232CA" w:rsidRDefault="008232CA" w:rsidP="008232CA">
      <w:pPr>
        <w:numPr>
          <w:ilvl w:val="1"/>
          <w:numId w:val="4"/>
        </w:numPr>
        <w:shd w:val="clear" w:color="auto" w:fill="FFFFFF"/>
        <w:ind w:left="288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Type of repair</w:t>
      </w:r>
    </w:p>
    <w:p w14:paraId="37A7C012"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Calibri" w:eastAsia="Times New Roman" w:hAnsi="Calibri" w:cs="Calibri"/>
          <w:b/>
          <w:bCs/>
          <w:color w:val="000000"/>
          <w:kern w:val="0"/>
          <w:sz w:val="28"/>
          <w:szCs w:val="28"/>
          <w14:ligatures w14:val="none"/>
        </w:rPr>
        <w:t>Public Safety</w:t>
      </w:r>
    </w:p>
    <w:p w14:paraId="398050A6"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Calibri" w:eastAsia="Times New Roman" w:hAnsi="Calibri" w:cs="Calibri"/>
          <w:color w:val="000000"/>
          <w:kern w:val="0"/>
          <w:sz w:val="28"/>
          <w:szCs w:val="28"/>
          <w:u w:val="single"/>
          <w14:ligatures w14:val="none"/>
        </w:rPr>
        <w:t>Chief of Police Recruitment</w:t>
      </w:r>
    </w:p>
    <w:p w14:paraId="0AA2CF8B" w14:textId="77777777" w:rsidR="008232CA" w:rsidRPr="008232CA" w:rsidRDefault="008232CA" w:rsidP="008232CA">
      <w:pPr>
        <w:numPr>
          <w:ilvl w:val="0"/>
          <w:numId w:val="5"/>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 xml:space="preserve">Chief </w:t>
      </w:r>
      <w:proofErr w:type="spellStart"/>
      <w:r w:rsidRPr="008232CA">
        <w:rPr>
          <w:rFonts w:ascii="Calibri" w:eastAsia="Times New Roman" w:hAnsi="Calibri" w:cs="Calibri"/>
          <w:color w:val="000000"/>
          <w:kern w:val="0"/>
          <w:sz w:val="28"/>
          <w:szCs w:val="28"/>
          <w14:ligatures w14:val="none"/>
        </w:rPr>
        <w:t>Nisleit</w:t>
      </w:r>
      <w:proofErr w:type="spellEnd"/>
      <w:r w:rsidRPr="008232CA">
        <w:rPr>
          <w:rFonts w:ascii="Calibri" w:eastAsia="Times New Roman" w:hAnsi="Calibri" w:cs="Calibri"/>
          <w:color w:val="000000"/>
          <w:kern w:val="0"/>
          <w:sz w:val="28"/>
          <w:szCs w:val="28"/>
          <w14:ligatures w14:val="none"/>
        </w:rPr>
        <w:t xml:space="preserve"> announced his retirement after serving the </w:t>
      </w:r>
      <w:proofErr w:type="gramStart"/>
      <w:r w:rsidRPr="008232CA">
        <w:rPr>
          <w:rFonts w:ascii="Calibri" w:eastAsia="Times New Roman" w:hAnsi="Calibri" w:cs="Calibri"/>
          <w:color w:val="000000"/>
          <w:kern w:val="0"/>
          <w:sz w:val="28"/>
          <w:szCs w:val="28"/>
          <w14:ligatures w14:val="none"/>
        </w:rPr>
        <w:t>City</w:t>
      </w:r>
      <w:proofErr w:type="gramEnd"/>
      <w:r w:rsidRPr="008232CA">
        <w:rPr>
          <w:rFonts w:ascii="Calibri" w:eastAsia="Times New Roman" w:hAnsi="Calibri" w:cs="Calibri"/>
          <w:color w:val="000000"/>
          <w:kern w:val="0"/>
          <w:sz w:val="28"/>
          <w:szCs w:val="28"/>
          <w14:ligatures w14:val="none"/>
        </w:rPr>
        <w:t xml:space="preserve"> for ~36 years. Since his announcement our office has conducted a robust community engagement process to hear from residents what qualities and characteristics you are looking for in the next Chief of Police</w:t>
      </w:r>
    </w:p>
    <w:p w14:paraId="2300B5CE" w14:textId="77777777" w:rsidR="008232CA" w:rsidRPr="008232CA" w:rsidRDefault="008232CA" w:rsidP="008232CA">
      <w:pPr>
        <w:numPr>
          <w:ilvl w:val="0"/>
          <w:numId w:val="5"/>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Throughout January we hosted a community forum in each Council District alongside an online survey.</w:t>
      </w:r>
    </w:p>
    <w:p w14:paraId="6D4B5D0D" w14:textId="77777777" w:rsidR="008232CA" w:rsidRPr="008232CA" w:rsidRDefault="008232CA" w:rsidP="008232CA">
      <w:pPr>
        <w:numPr>
          <w:ilvl w:val="0"/>
          <w:numId w:val="5"/>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This month, interviews by community members, public safety partners, and City Executive leadership will be taking place to finalize the candidates. </w:t>
      </w:r>
    </w:p>
    <w:p w14:paraId="7F3DA4EB"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Calibri" w:eastAsia="Times New Roman" w:hAnsi="Calibri" w:cs="Calibri"/>
          <w:color w:val="000000"/>
          <w:kern w:val="0"/>
          <w:sz w:val="28"/>
          <w:szCs w:val="28"/>
          <w:u w:val="single"/>
          <w14:ligatures w14:val="none"/>
        </w:rPr>
        <w:t>Smart Streetlight and Automated License Plate Recognition Program</w:t>
      </w:r>
    </w:p>
    <w:p w14:paraId="7AECCC78" w14:textId="77777777" w:rsidR="008232CA" w:rsidRPr="008232CA" w:rsidRDefault="008232CA" w:rsidP="008232CA">
      <w:pPr>
        <w:numPr>
          <w:ilvl w:val="0"/>
          <w:numId w:val="6"/>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lastRenderedPageBreak/>
        <w:t xml:space="preserve">Just 2 months ago the </w:t>
      </w:r>
      <w:proofErr w:type="gramStart"/>
      <w:r w:rsidRPr="008232CA">
        <w:rPr>
          <w:rFonts w:ascii="Calibri" w:eastAsia="Times New Roman" w:hAnsi="Calibri" w:cs="Calibri"/>
          <w:color w:val="000000"/>
          <w:kern w:val="0"/>
          <w:sz w:val="28"/>
          <w:szCs w:val="28"/>
          <w14:ligatures w14:val="none"/>
        </w:rPr>
        <w:t>Mayor</w:t>
      </w:r>
      <w:proofErr w:type="gramEnd"/>
      <w:r w:rsidRPr="008232CA">
        <w:rPr>
          <w:rFonts w:ascii="Calibri" w:eastAsia="Times New Roman" w:hAnsi="Calibri" w:cs="Calibri"/>
          <w:color w:val="000000"/>
          <w:kern w:val="0"/>
          <w:sz w:val="28"/>
          <w:szCs w:val="28"/>
          <w14:ligatures w14:val="none"/>
        </w:rPr>
        <w:t xml:space="preserve"> signed the Smart Streetlight and Automated License Plate Recognition program into law to help make our communities safer. </w:t>
      </w:r>
    </w:p>
    <w:p w14:paraId="696D1698" w14:textId="77777777" w:rsidR="008232CA" w:rsidRPr="008232CA" w:rsidRDefault="008232CA" w:rsidP="008232CA">
      <w:pPr>
        <w:numPr>
          <w:ilvl w:val="0"/>
          <w:numId w:val="6"/>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Already, these critical crime-solving tools have been used to solve and advance multiple investigations.</w:t>
      </w:r>
    </w:p>
    <w:p w14:paraId="1908C0EE" w14:textId="77777777" w:rsidR="008232CA" w:rsidRPr="008232CA" w:rsidRDefault="008232CA" w:rsidP="008232CA">
      <w:pPr>
        <w:numPr>
          <w:ilvl w:val="0"/>
          <w:numId w:val="6"/>
        </w:numPr>
        <w:shd w:val="clear" w:color="auto" w:fill="FFFFFF"/>
        <w:ind w:left="1440"/>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Over 100 cameras operational so far have aided police with more than 22 homicide, robbery, burglary, assault and stolen vehicle investigations. A dozen stolen vehicles so far have been recovered using this technology, with 11 suspects in custody from these investigations. </w:t>
      </w:r>
    </w:p>
    <w:p w14:paraId="7FDE19AA" w14:textId="77777777" w:rsidR="008232CA" w:rsidRPr="008232CA" w:rsidRDefault="008232CA" w:rsidP="008232CA">
      <w:pPr>
        <w:numPr>
          <w:ilvl w:val="0"/>
          <w:numId w:val="6"/>
        </w:numPr>
        <w:shd w:val="clear" w:color="auto" w:fill="FFFFFF"/>
        <w:ind w:left="1440"/>
        <w:rPr>
          <w:rFonts w:ascii="Calibri" w:eastAsia="Times New Roman" w:hAnsi="Calibri" w:cs="Calibri"/>
          <w:color w:val="000000"/>
          <w:kern w:val="0"/>
          <w:sz w:val="28"/>
          <w:szCs w:val="28"/>
          <w14:ligatures w14:val="none"/>
        </w:rPr>
      </w:pPr>
      <w:hyperlink r:id="rId13" w:tgtFrame="_blank" w:history="1">
        <w:r w:rsidRPr="008232CA">
          <w:rPr>
            <w:rFonts w:ascii="Calibri" w:eastAsia="Times New Roman" w:hAnsi="Calibri" w:cs="Calibri"/>
            <w:color w:val="0000FF"/>
            <w:kern w:val="0"/>
            <w:sz w:val="28"/>
            <w:szCs w:val="28"/>
            <w:u w:val="single"/>
            <w14:ligatures w14:val="none"/>
          </w:rPr>
          <w:t>Read more about San Diego’s Smart Streetlight and License Plate Recognition tools on Inside San Diego.</w:t>
        </w:r>
      </w:hyperlink>
      <w:r w:rsidRPr="008232CA">
        <w:rPr>
          <w:rFonts w:ascii="Calibri" w:eastAsia="Times New Roman" w:hAnsi="Calibri" w:cs="Calibri"/>
          <w:b/>
          <w:bCs/>
          <w:color w:val="000000"/>
          <w:kern w:val="0"/>
          <w:sz w:val="28"/>
          <w:szCs w:val="28"/>
          <w14:ligatures w14:val="none"/>
        </w:rPr>
        <w:t> </w:t>
      </w:r>
      <w:r w:rsidRPr="008232CA">
        <w:rPr>
          <w:rFonts w:ascii="Calibri" w:eastAsia="Times New Roman" w:hAnsi="Calibri" w:cs="Calibri"/>
          <w:color w:val="000000"/>
          <w:kern w:val="0"/>
          <w:sz w:val="28"/>
          <w:szCs w:val="28"/>
          <w14:ligatures w14:val="none"/>
        </w:rPr>
        <w:t>  </w:t>
      </w:r>
    </w:p>
    <w:p w14:paraId="068B793C"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Calibri" w:eastAsia="Times New Roman" w:hAnsi="Calibri" w:cs="Calibri"/>
          <w:b/>
          <w:bCs/>
          <w:color w:val="000000"/>
          <w:kern w:val="0"/>
          <w:sz w:val="28"/>
          <w:szCs w:val="28"/>
          <w14:ligatures w14:val="none"/>
        </w:rPr>
        <w:t>Sustainability and Mobility (</w:t>
      </w:r>
      <w:proofErr w:type="spellStart"/>
      <w:r w:rsidRPr="008232CA">
        <w:rPr>
          <w:rFonts w:ascii="Calibri" w:eastAsia="Times New Roman" w:hAnsi="Calibri" w:cs="Calibri"/>
          <w:b/>
          <w:bCs/>
          <w:color w:val="000000"/>
          <w:kern w:val="0"/>
          <w:sz w:val="28"/>
          <w:szCs w:val="28"/>
          <w14:ligatures w14:val="none"/>
        </w:rPr>
        <w:t>SuMo</w:t>
      </w:r>
      <w:proofErr w:type="spellEnd"/>
      <w:r w:rsidRPr="008232CA">
        <w:rPr>
          <w:rFonts w:ascii="Calibri" w:eastAsia="Times New Roman" w:hAnsi="Calibri" w:cs="Calibri"/>
          <w:b/>
          <w:bCs/>
          <w:color w:val="000000"/>
          <w:kern w:val="0"/>
          <w:sz w:val="28"/>
          <w:szCs w:val="28"/>
          <w14:ligatures w14:val="none"/>
        </w:rPr>
        <w:t>) - Mobility Master Plan </w:t>
      </w:r>
    </w:p>
    <w:p w14:paraId="2FB6AA9F" w14:textId="77777777" w:rsidR="008232CA" w:rsidRPr="008232CA" w:rsidRDefault="008232CA" w:rsidP="008232CA">
      <w:pPr>
        <w:numPr>
          <w:ilvl w:val="0"/>
          <w:numId w:val="7"/>
        </w:numPr>
        <w:shd w:val="clear" w:color="auto" w:fill="FFFFFF"/>
        <w:spacing w:before="100" w:beforeAutospacing="1" w:after="100" w:afterAutospacing="1"/>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14:ligatures w14:val="none"/>
        </w:rPr>
        <w:t xml:space="preserve">The </w:t>
      </w:r>
      <w:proofErr w:type="spellStart"/>
      <w:r w:rsidRPr="008232CA">
        <w:rPr>
          <w:rFonts w:ascii="Calibri" w:eastAsia="Times New Roman" w:hAnsi="Calibri" w:cs="Calibri"/>
          <w:color w:val="000000"/>
          <w:kern w:val="0"/>
          <w:sz w:val="28"/>
          <w:szCs w:val="28"/>
          <w14:ligatures w14:val="none"/>
        </w:rPr>
        <w:t>SuMo</w:t>
      </w:r>
      <w:proofErr w:type="spellEnd"/>
      <w:r w:rsidRPr="008232CA">
        <w:rPr>
          <w:rFonts w:ascii="Calibri" w:eastAsia="Times New Roman" w:hAnsi="Calibri" w:cs="Calibri"/>
          <w:color w:val="000000"/>
          <w:kern w:val="0"/>
          <w:sz w:val="28"/>
          <w:szCs w:val="28"/>
          <w14:ligatures w14:val="none"/>
        </w:rPr>
        <w:t xml:space="preserve"> Department recently released the draft Mobility Master Plan. </w:t>
      </w:r>
      <w:r w:rsidRPr="008232CA">
        <w:rPr>
          <w:rFonts w:ascii="Calibri" w:eastAsia="Times New Roman" w:hAnsi="Calibri" w:cs="Calibri"/>
          <w:color w:val="000000"/>
          <w:kern w:val="0"/>
          <w:sz w:val="28"/>
          <w:szCs w:val="28"/>
          <w:shd w:val="clear" w:color="auto" w:fill="FFFFFF"/>
          <w14:ligatures w14:val="none"/>
        </w:rPr>
        <w:t>The Mobility Master Plan is a comprehensive transportation planning effort to create a balanced, equitable, and sustainable mobility system for the City of San Diego. It will combine community, mode, and objective-specific planning into one comprehensive document to prioritize mobility projects and to identify programs that will have the largest benefit in our communities and on the environment.</w:t>
      </w:r>
    </w:p>
    <w:p w14:paraId="0DBC559B" w14:textId="77777777" w:rsidR="008232CA" w:rsidRPr="008232CA" w:rsidRDefault="008232CA" w:rsidP="008232CA">
      <w:pPr>
        <w:numPr>
          <w:ilvl w:val="0"/>
          <w:numId w:val="7"/>
        </w:numPr>
        <w:shd w:val="clear" w:color="auto" w:fill="FFFFFF"/>
        <w:spacing w:beforeAutospacing="1" w:afterAutospacing="1"/>
        <w:rPr>
          <w:rFonts w:ascii="Calibri" w:eastAsia="Times New Roman" w:hAnsi="Calibri" w:cs="Calibri"/>
          <w:color w:val="37424A"/>
          <w:kern w:val="0"/>
          <w:sz w:val="28"/>
          <w:szCs w:val="28"/>
          <w14:ligatures w14:val="none"/>
        </w:rPr>
      </w:pPr>
      <w:r w:rsidRPr="008232CA">
        <w:rPr>
          <w:rFonts w:ascii="Calibri" w:eastAsia="Times New Roman" w:hAnsi="Calibri" w:cs="Calibri"/>
          <w:color w:val="000000"/>
          <w:kern w:val="0"/>
          <w:sz w:val="28"/>
          <w:szCs w:val="28"/>
          <w:shd w:val="clear" w:color="auto" w:fill="FFFFFF"/>
          <w14:ligatures w14:val="none"/>
        </w:rPr>
        <w:t>Additionally, the Mobility Master Plan will ensure that Citywide mobility initiatives support investments in areas with the greatest needs, promote </w:t>
      </w:r>
      <w:hyperlink r:id="rId14" w:tgtFrame="_blank" w:history="1">
        <w:r w:rsidRPr="008232CA">
          <w:rPr>
            <w:rFonts w:ascii="Calibri" w:eastAsia="Times New Roman" w:hAnsi="Calibri" w:cs="Calibri"/>
            <w:color w:val="007DB3"/>
            <w:kern w:val="0"/>
            <w:sz w:val="28"/>
            <w:szCs w:val="28"/>
            <w:u w:val="single"/>
            <w:shd w:val="clear" w:color="auto" w:fill="FFFFFF"/>
            <w14:ligatures w14:val="none"/>
          </w:rPr>
          <w:t>Vision Zero</w:t>
        </w:r>
      </w:hyperlink>
      <w:r w:rsidRPr="008232CA">
        <w:rPr>
          <w:rFonts w:ascii="Calibri" w:eastAsia="Times New Roman" w:hAnsi="Calibri" w:cs="Calibri"/>
          <w:color w:val="37424A"/>
          <w:kern w:val="0"/>
          <w:sz w:val="28"/>
          <w:szCs w:val="28"/>
          <w:shd w:val="clear" w:color="auto" w:fill="FFFFFF"/>
          <w14:ligatures w14:val="none"/>
        </w:rPr>
        <w:t>,</w:t>
      </w:r>
      <w:r w:rsidRPr="008232CA">
        <w:rPr>
          <w:rFonts w:ascii="Calibri" w:eastAsia="Times New Roman" w:hAnsi="Calibri" w:cs="Calibri"/>
          <w:color w:val="000000"/>
          <w:kern w:val="0"/>
          <w:sz w:val="28"/>
          <w:szCs w:val="28"/>
          <w:shd w:val="clear" w:color="auto" w:fill="FFFFFF"/>
          <w14:ligatures w14:val="none"/>
        </w:rPr>
        <w:t> and advance the goals of the</w:t>
      </w:r>
      <w:r w:rsidRPr="008232CA">
        <w:rPr>
          <w:rFonts w:ascii="Calibri" w:eastAsia="Times New Roman" w:hAnsi="Calibri" w:cs="Calibri"/>
          <w:color w:val="37424A"/>
          <w:kern w:val="0"/>
          <w:sz w:val="28"/>
          <w:szCs w:val="28"/>
          <w:shd w:val="clear" w:color="auto" w:fill="FFFFFF"/>
          <w14:ligatures w14:val="none"/>
        </w:rPr>
        <w:t> </w:t>
      </w:r>
      <w:hyperlink r:id="rId15" w:tgtFrame="_blank" w:history="1">
        <w:r w:rsidRPr="008232CA">
          <w:rPr>
            <w:rFonts w:ascii="Calibri" w:eastAsia="Times New Roman" w:hAnsi="Calibri" w:cs="Calibri"/>
            <w:color w:val="007DB3"/>
            <w:kern w:val="0"/>
            <w:sz w:val="28"/>
            <w:szCs w:val="28"/>
            <w:u w:val="single"/>
            <w:shd w:val="clear" w:color="auto" w:fill="FFFFFF"/>
            <w14:ligatures w14:val="none"/>
          </w:rPr>
          <w:t>Climate Action Plan</w:t>
        </w:r>
      </w:hyperlink>
      <w:r w:rsidRPr="008232CA">
        <w:rPr>
          <w:rFonts w:ascii="Calibri" w:eastAsia="Times New Roman" w:hAnsi="Calibri" w:cs="Calibri"/>
          <w:color w:val="37424A"/>
          <w:kern w:val="0"/>
          <w:sz w:val="28"/>
          <w:szCs w:val="28"/>
          <w:shd w:val="clear" w:color="auto" w:fill="FFFFFF"/>
          <w14:ligatures w14:val="none"/>
        </w:rPr>
        <w:t> </w:t>
      </w:r>
      <w:r w:rsidRPr="008232CA">
        <w:rPr>
          <w:rFonts w:ascii="Calibri" w:eastAsia="Times New Roman" w:hAnsi="Calibri" w:cs="Calibri"/>
          <w:color w:val="000000"/>
          <w:kern w:val="0"/>
          <w:sz w:val="28"/>
          <w:szCs w:val="28"/>
          <w:shd w:val="clear" w:color="auto" w:fill="FFFFFF"/>
          <w14:ligatures w14:val="none"/>
        </w:rPr>
        <w:t>and the</w:t>
      </w:r>
      <w:r w:rsidRPr="008232CA">
        <w:rPr>
          <w:rFonts w:ascii="Calibri" w:eastAsia="Times New Roman" w:hAnsi="Calibri" w:cs="Calibri"/>
          <w:color w:val="37424A"/>
          <w:kern w:val="0"/>
          <w:sz w:val="28"/>
          <w:szCs w:val="28"/>
          <w:shd w:val="clear" w:color="auto" w:fill="FFFFFF"/>
          <w14:ligatures w14:val="none"/>
        </w:rPr>
        <w:t> </w:t>
      </w:r>
      <w:hyperlink r:id="rId16" w:tgtFrame="_blank" w:history="1">
        <w:r w:rsidRPr="008232CA">
          <w:rPr>
            <w:rFonts w:ascii="Calibri" w:eastAsia="Times New Roman" w:hAnsi="Calibri" w:cs="Calibri"/>
            <w:color w:val="007DB3"/>
            <w:kern w:val="0"/>
            <w:sz w:val="28"/>
            <w:szCs w:val="28"/>
            <w:u w:val="single"/>
            <w:shd w:val="clear" w:color="auto" w:fill="FFFFFF"/>
            <w14:ligatures w14:val="none"/>
          </w:rPr>
          <w:t>General Plan</w:t>
        </w:r>
      </w:hyperlink>
      <w:r w:rsidRPr="008232CA">
        <w:rPr>
          <w:rFonts w:ascii="Calibri" w:eastAsia="Times New Roman" w:hAnsi="Calibri" w:cs="Calibri"/>
          <w:color w:val="37424A"/>
          <w:kern w:val="0"/>
          <w:sz w:val="28"/>
          <w:szCs w:val="28"/>
          <w:shd w:val="clear" w:color="auto" w:fill="FFFFFF"/>
          <w14:ligatures w14:val="none"/>
        </w:rPr>
        <w:t>. </w:t>
      </w:r>
      <w:r w:rsidRPr="008232CA">
        <w:rPr>
          <w:rFonts w:ascii="Calibri" w:eastAsia="Times New Roman" w:hAnsi="Calibri" w:cs="Calibri"/>
          <w:color w:val="000000"/>
          <w:kern w:val="0"/>
          <w:sz w:val="28"/>
          <w:szCs w:val="28"/>
          <w:shd w:val="clear" w:color="auto" w:fill="FFFFFF"/>
          <w14:ligatures w14:val="none"/>
        </w:rPr>
        <w:t>The Mobility Master Plan will focus on projects, programs and actions that will help make walking, rolling, bicycling, and using transit more convenient, efficient, and affordable.</w:t>
      </w:r>
    </w:p>
    <w:p w14:paraId="0D2CC57F" w14:textId="77777777" w:rsidR="008232CA" w:rsidRPr="008232CA" w:rsidRDefault="008232CA" w:rsidP="008232CA">
      <w:pPr>
        <w:numPr>
          <w:ilvl w:val="0"/>
          <w:numId w:val="7"/>
        </w:numPr>
        <w:shd w:val="clear" w:color="auto" w:fill="FFFFFF"/>
        <w:spacing w:before="100" w:beforeAutospacing="1" w:after="100" w:afterAutospacing="1"/>
        <w:rPr>
          <w:rFonts w:ascii="Calibri" w:eastAsia="Times New Roman" w:hAnsi="Calibri" w:cs="Calibri"/>
          <w:color w:val="000000"/>
          <w:kern w:val="0"/>
          <w:sz w:val="28"/>
          <w:szCs w:val="28"/>
          <w14:ligatures w14:val="none"/>
        </w:rPr>
      </w:pPr>
      <w:r w:rsidRPr="008232CA">
        <w:rPr>
          <w:rFonts w:ascii="Calibri" w:eastAsia="Times New Roman" w:hAnsi="Calibri" w:cs="Calibri"/>
          <w:color w:val="000000"/>
          <w:kern w:val="0"/>
          <w:sz w:val="28"/>
          <w:szCs w:val="28"/>
          <w:shd w:val="clear" w:color="auto" w:fill="FFFFFF"/>
          <w14:ligatures w14:val="none"/>
        </w:rPr>
        <w:t xml:space="preserve">The draft for the Mobility Master Plan is now available for review and comment. The full report of the Mobility Master Plan Discussion Draft and individual chapters are available for download </w:t>
      </w:r>
      <w:proofErr w:type="gramStart"/>
      <w:r w:rsidRPr="008232CA">
        <w:rPr>
          <w:rFonts w:ascii="Calibri" w:eastAsia="Times New Roman" w:hAnsi="Calibri" w:cs="Calibri"/>
          <w:color w:val="000000"/>
          <w:kern w:val="0"/>
          <w:sz w:val="28"/>
          <w:szCs w:val="28"/>
          <w:shd w:val="clear" w:color="auto" w:fill="FFFFFF"/>
          <w14:ligatures w14:val="none"/>
        </w:rPr>
        <w:t>below</w:t>
      </w:r>
      <w:proofErr w:type="gramEnd"/>
    </w:p>
    <w:p w14:paraId="09A156BB" w14:textId="77777777" w:rsidR="008232CA" w:rsidRPr="008232CA" w:rsidRDefault="008232CA" w:rsidP="008232CA">
      <w:pPr>
        <w:numPr>
          <w:ilvl w:val="1"/>
          <w:numId w:val="7"/>
        </w:numPr>
        <w:shd w:val="clear" w:color="auto" w:fill="FFFFFF"/>
        <w:spacing w:beforeAutospacing="1" w:afterAutospacing="1"/>
        <w:rPr>
          <w:rFonts w:ascii="Calibri" w:eastAsia="Times New Roman" w:hAnsi="Calibri" w:cs="Calibri"/>
          <w:b/>
          <w:bCs/>
          <w:color w:val="37424A"/>
          <w:kern w:val="0"/>
          <w:sz w:val="28"/>
          <w:szCs w:val="28"/>
          <w14:ligatures w14:val="none"/>
        </w:rPr>
      </w:pPr>
      <w:hyperlink r:id="rId17" w:tgtFrame="_blank" w:history="1">
        <w:r w:rsidRPr="008232CA">
          <w:rPr>
            <w:rFonts w:ascii="Calibri" w:eastAsia="Times New Roman" w:hAnsi="Calibri" w:cs="Calibri"/>
            <w:b/>
            <w:bCs/>
            <w:color w:val="0000FF"/>
            <w:kern w:val="0"/>
            <w:sz w:val="28"/>
            <w:szCs w:val="28"/>
            <w:u w:val="single"/>
            <w:shd w:val="clear" w:color="auto" w:fill="FFFFFF"/>
            <w14:ligatures w14:val="none"/>
          </w:rPr>
          <w:t>https://www.sandiego.gov/sustainability-mobility/mobility/mobility-master-plan</w:t>
        </w:r>
      </w:hyperlink>
    </w:p>
    <w:p w14:paraId="0D890340"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p>
    <w:p w14:paraId="5C4E7462" w14:textId="77777777" w:rsidR="008232CA" w:rsidRPr="008232CA" w:rsidRDefault="008232CA" w:rsidP="008232CA">
      <w:pPr>
        <w:shd w:val="clear" w:color="auto" w:fill="FFFFFF"/>
        <w:rPr>
          <w:rFonts w:ascii="Calibri" w:eastAsia="Times New Roman" w:hAnsi="Calibri" w:cs="Calibri"/>
          <w:color w:val="000000"/>
          <w:kern w:val="0"/>
          <w:sz w:val="22"/>
          <w:szCs w:val="22"/>
          <w14:ligatures w14:val="none"/>
        </w:rPr>
      </w:pPr>
      <w:r w:rsidRPr="008232CA">
        <w:rPr>
          <w:rFonts w:ascii="Open Sans Light" w:eastAsia="Times New Roman" w:hAnsi="Open Sans Light" w:cs="Open Sans Light"/>
          <w:b/>
          <w:bCs/>
          <w:color w:val="000000"/>
          <w:kern w:val="0"/>
          <w:sz w:val="25"/>
          <w:szCs w:val="25"/>
          <w14:ligatures w14:val="none"/>
        </w:rPr>
        <w:t xml:space="preserve">Emily </w:t>
      </w:r>
      <w:proofErr w:type="spellStart"/>
      <w:r w:rsidRPr="008232CA">
        <w:rPr>
          <w:rFonts w:ascii="Open Sans Light" w:eastAsia="Times New Roman" w:hAnsi="Open Sans Light" w:cs="Open Sans Light"/>
          <w:b/>
          <w:bCs/>
          <w:color w:val="000000"/>
          <w:kern w:val="0"/>
          <w:sz w:val="25"/>
          <w:szCs w:val="25"/>
          <w14:ligatures w14:val="none"/>
        </w:rPr>
        <w:t>Piatanesi</w:t>
      </w:r>
      <w:proofErr w:type="spellEnd"/>
      <w:r w:rsidRPr="008232CA">
        <w:rPr>
          <w:rFonts w:ascii="Open Sans Light" w:eastAsia="Times New Roman" w:hAnsi="Open Sans Light" w:cs="Open Sans Light"/>
          <w:b/>
          <w:bCs/>
          <w:color w:val="000000"/>
          <w:kern w:val="0"/>
          <w:sz w:val="25"/>
          <w:szCs w:val="25"/>
          <w14:ligatures w14:val="none"/>
        </w:rPr>
        <w:t> </w:t>
      </w:r>
      <w:r w:rsidRPr="008232CA">
        <w:rPr>
          <w:rFonts w:ascii="Open Sans Light" w:eastAsia="Times New Roman" w:hAnsi="Open Sans Light" w:cs="Open Sans Light"/>
          <w:color w:val="000000"/>
          <w:kern w:val="0"/>
          <w:sz w:val="20"/>
          <w:szCs w:val="20"/>
          <w14:ligatures w14:val="none"/>
        </w:rPr>
        <w:t>(s</w:t>
      </w:r>
      <w:r w:rsidRPr="008232CA">
        <w:rPr>
          <w:rFonts w:ascii="Open Sans Light" w:eastAsia="Times New Roman" w:hAnsi="Open Sans Light" w:cs="Open Sans Light"/>
          <w:i/>
          <w:iCs/>
          <w:color w:val="000000"/>
          <w:kern w:val="0"/>
          <w:sz w:val="20"/>
          <w:szCs w:val="20"/>
          <w14:ligatures w14:val="none"/>
        </w:rPr>
        <w:t>he/her</w:t>
      </w:r>
      <w:r w:rsidRPr="008232CA">
        <w:rPr>
          <w:rFonts w:ascii="Open Sans Light" w:eastAsia="Times New Roman" w:hAnsi="Open Sans Light" w:cs="Open Sans Light"/>
          <w:color w:val="000000"/>
          <w:kern w:val="0"/>
          <w:sz w:val="20"/>
          <w:szCs w:val="20"/>
          <w14:ligatures w14:val="none"/>
        </w:rPr>
        <w:t>)</w:t>
      </w:r>
    </w:p>
    <w:p w14:paraId="48D3AE0A" w14:textId="77777777" w:rsidR="008232CA" w:rsidRPr="008232CA" w:rsidRDefault="008232CA" w:rsidP="008232CA">
      <w:pPr>
        <w:shd w:val="clear" w:color="auto" w:fill="FFFFFF"/>
        <w:rPr>
          <w:rFonts w:ascii="Helvetica" w:eastAsia="Times New Roman" w:hAnsi="Helvetica" w:cs="Times New Roman"/>
          <w:color w:val="000000"/>
          <w:kern w:val="0"/>
          <w:sz w:val="22"/>
          <w:szCs w:val="22"/>
          <w14:ligatures w14:val="none"/>
        </w:rPr>
      </w:pPr>
      <w:r w:rsidRPr="008232CA">
        <w:rPr>
          <w:rFonts w:ascii="Open Sans Light" w:eastAsia="Times New Roman" w:hAnsi="Open Sans Light" w:cs="Open Sans Light"/>
          <w:color w:val="000000"/>
          <w:kern w:val="0"/>
          <w:sz w:val="22"/>
          <w:szCs w:val="22"/>
          <w14:ligatures w14:val="none"/>
        </w:rPr>
        <w:t>Community Representative </w:t>
      </w:r>
    </w:p>
    <w:p w14:paraId="7BC898AF" w14:textId="77777777" w:rsidR="008232CA" w:rsidRPr="008232CA" w:rsidRDefault="008232CA" w:rsidP="008232CA">
      <w:pPr>
        <w:shd w:val="clear" w:color="auto" w:fill="FFFFFF"/>
        <w:rPr>
          <w:rFonts w:ascii="Calibri" w:eastAsia="Times New Roman" w:hAnsi="Calibri" w:cs="Calibri"/>
          <w:color w:val="000000"/>
          <w:kern w:val="0"/>
          <w:sz w:val="22"/>
          <w:szCs w:val="22"/>
          <w14:ligatures w14:val="none"/>
        </w:rPr>
      </w:pPr>
      <w:r w:rsidRPr="008232CA">
        <w:rPr>
          <w:rFonts w:ascii="Open Sans Light" w:eastAsia="Times New Roman" w:hAnsi="Open Sans Light" w:cs="Open Sans Light"/>
          <w:color w:val="000000"/>
          <w:kern w:val="0"/>
          <w:sz w:val="22"/>
          <w:szCs w:val="22"/>
          <w14:ligatures w14:val="none"/>
        </w:rPr>
        <w:t>Office of Mayor Todd Gloria</w:t>
      </w:r>
    </w:p>
    <w:p w14:paraId="599676B8" w14:textId="77777777" w:rsidR="008232CA" w:rsidRPr="008232CA" w:rsidRDefault="008232CA" w:rsidP="008232CA">
      <w:pPr>
        <w:shd w:val="clear" w:color="auto" w:fill="FFFFFF"/>
        <w:rPr>
          <w:rFonts w:ascii="Calibri" w:eastAsia="Times New Roman" w:hAnsi="Calibri" w:cs="Calibri"/>
          <w:color w:val="000000"/>
          <w:kern w:val="0"/>
          <w:sz w:val="22"/>
          <w:szCs w:val="22"/>
          <w14:ligatures w14:val="none"/>
        </w:rPr>
      </w:pPr>
      <w:r w:rsidRPr="008232CA">
        <w:rPr>
          <w:rFonts w:ascii="Open Sans Light" w:eastAsia="Times New Roman" w:hAnsi="Open Sans Light" w:cs="Open Sans Light"/>
          <w:color w:val="000000"/>
          <w:kern w:val="0"/>
          <w:sz w:val="22"/>
          <w:szCs w:val="22"/>
          <w14:ligatures w14:val="none"/>
        </w:rPr>
        <w:t>City of San Diego</w:t>
      </w:r>
    </w:p>
    <w:p w14:paraId="7C556880" w14:textId="77777777" w:rsidR="008232CA" w:rsidRPr="008232CA" w:rsidRDefault="008232CA" w:rsidP="008232CA">
      <w:pPr>
        <w:shd w:val="clear" w:color="auto" w:fill="FFFFFF"/>
        <w:rPr>
          <w:rFonts w:ascii="Calibri" w:eastAsia="Times New Roman" w:hAnsi="Calibri" w:cs="Calibri"/>
          <w:color w:val="000000"/>
          <w:kern w:val="0"/>
          <w:sz w:val="22"/>
          <w:szCs w:val="22"/>
          <w14:ligatures w14:val="none"/>
        </w:rPr>
      </w:pPr>
      <w:r w:rsidRPr="008232CA">
        <w:rPr>
          <w:rFonts w:ascii="Open Sans Light" w:eastAsia="Times New Roman" w:hAnsi="Open Sans Light" w:cs="Open Sans Light"/>
          <w:color w:val="000000"/>
          <w:kern w:val="0"/>
          <w:sz w:val="22"/>
          <w:szCs w:val="22"/>
          <w14:ligatures w14:val="none"/>
        </w:rPr>
        <w:t>C: 619-964-6637</w:t>
      </w:r>
    </w:p>
    <w:p w14:paraId="7396F9C6" w14:textId="77777777" w:rsidR="008232CA" w:rsidRPr="008232CA" w:rsidRDefault="008232CA" w:rsidP="008232CA">
      <w:pPr>
        <w:shd w:val="clear" w:color="auto" w:fill="FFFFFF"/>
        <w:rPr>
          <w:rFonts w:ascii="Calibri" w:eastAsia="Times New Roman" w:hAnsi="Calibri" w:cs="Calibri"/>
          <w:color w:val="000000"/>
          <w:kern w:val="0"/>
          <w:sz w:val="22"/>
          <w:szCs w:val="22"/>
          <w14:ligatures w14:val="none"/>
        </w:rPr>
      </w:pPr>
      <w:hyperlink r:id="rId18" w:history="1">
        <w:r w:rsidRPr="008232CA">
          <w:rPr>
            <w:rFonts w:ascii="Calibri" w:eastAsia="Times New Roman" w:hAnsi="Calibri" w:cs="Calibri"/>
            <w:color w:val="0000FF"/>
            <w:kern w:val="0"/>
            <w:sz w:val="22"/>
            <w:szCs w:val="22"/>
            <w:u w:val="single"/>
            <w14:ligatures w14:val="none"/>
          </w:rPr>
          <w:t>Epiatanesi@sandiego.gov</w:t>
        </w:r>
      </w:hyperlink>
    </w:p>
    <w:p w14:paraId="01F903C4" w14:textId="16B3241A"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Segoe UI" w:eastAsia="Times New Roman" w:hAnsi="Segoe UI" w:cs="Segoe UI"/>
          <w:color w:val="000000"/>
          <w:kern w:val="0"/>
          <w:shd w:val="clear" w:color="auto" w:fill="FFFFFF"/>
          <w14:ligatures w14:val="none"/>
        </w:rPr>
        <w:fldChar w:fldCharType="begin"/>
      </w:r>
      <w:r w:rsidRPr="008232CA">
        <w:rPr>
          <w:rFonts w:ascii="Segoe UI" w:eastAsia="Times New Roman" w:hAnsi="Segoe UI" w:cs="Segoe UI"/>
          <w:color w:val="000000"/>
          <w:kern w:val="0"/>
          <w:shd w:val="clear" w:color="auto" w:fill="FFFFFF"/>
          <w14:ligatures w14:val="none"/>
        </w:rPr>
        <w:instrText xml:space="preserve"> INCLUDEPICTURE "cid:74e90965-7e3f-4bb4-bd31-9b373eb60784" \* MERGEFORMATINET </w:instrText>
      </w:r>
      <w:r w:rsidRPr="008232CA">
        <w:rPr>
          <w:rFonts w:ascii="Segoe UI" w:eastAsia="Times New Roman" w:hAnsi="Segoe UI" w:cs="Segoe UI"/>
          <w:color w:val="000000"/>
          <w:kern w:val="0"/>
          <w:shd w:val="clear" w:color="auto" w:fill="FFFFFF"/>
          <w14:ligatures w14:val="none"/>
        </w:rPr>
        <w:fldChar w:fldCharType="separate"/>
      </w:r>
      <w:r w:rsidRPr="008232CA">
        <w:rPr>
          <w:rFonts w:ascii="Segoe UI" w:eastAsia="Times New Roman" w:hAnsi="Segoe UI" w:cs="Segoe UI"/>
          <w:noProof/>
          <w:color w:val="000000"/>
          <w:kern w:val="0"/>
          <w:shd w:val="clear" w:color="auto" w:fill="FFFFFF"/>
          <w14:ligatures w14:val="none"/>
        </w:rPr>
        <mc:AlternateContent>
          <mc:Choice Requires="wps">
            <w:drawing>
              <wp:inline distT="0" distB="0" distL="0" distR="0" wp14:anchorId="3FAA2D0D" wp14:editId="5495ED08">
                <wp:extent cx="304800" cy="304800"/>
                <wp:effectExtent l="0" t="0" r="0" b="0"/>
                <wp:docPr id="1" name="Rectangle 1" descr="Outlook-qxm0j12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32783" id="Rectangle 1" o:spid="_x0000_s1026" alt="Outlook-qxm0j12c.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8232CA">
        <w:rPr>
          <w:rFonts w:ascii="Segoe UI" w:eastAsia="Times New Roman" w:hAnsi="Segoe UI" w:cs="Segoe UI"/>
          <w:color w:val="000000"/>
          <w:kern w:val="0"/>
          <w:shd w:val="clear" w:color="auto" w:fill="FFFFFF"/>
          <w14:ligatures w14:val="none"/>
        </w:rPr>
        <w:fldChar w:fldCharType="end"/>
      </w:r>
    </w:p>
    <w:p w14:paraId="491219CB" w14:textId="77777777" w:rsidR="008232CA" w:rsidRPr="008232CA" w:rsidRDefault="008232CA" w:rsidP="008232CA">
      <w:pPr>
        <w:shd w:val="clear" w:color="auto" w:fill="FFFFFF"/>
        <w:rPr>
          <w:rFonts w:ascii="Helvetica" w:eastAsia="Times New Roman" w:hAnsi="Helvetica" w:cs="Times New Roman"/>
          <w:color w:val="000000"/>
          <w:kern w:val="0"/>
          <w:sz w:val="22"/>
          <w:szCs w:val="22"/>
          <w14:ligatures w14:val="none"/>
        </w:rPr>
      </w:pPr>
      <w:hyperlink r:id="rId19" w:anchor="_blank" w:tgtFrame="_blank" w:history="1">
        <w:r w:rsidRPr="008232CA">
          <w:rPr>
            <w:rFonts w:ascii="Calibri" w:eastAsia="Times New Roman" w:hAnsi="Calibri" w:cs="Calibri"/>
            <w:color w:val="0563C1"/>
            <w:kern w:val="0"/>
            <w:sz w:val="22"/>
            <w:szCs w:val="22"/>
            <w:u w:val="single"/>
            <w14:ligatures w14:val="none"/>
          </w:rPr>
          <w:t>www.sandiego.gov/mayor</w:t>
        </w:r>
      </w:hyperlink>
    </w:p>
    <w:p w14:paraId="5674654D" w14:textId="77777777" w:rsidR="008232CA" w:rsidRPr="008232CA" w:rsidRDefault="008232CA" w:rsidP="008232CA">
      <w:pPr>
        <w:shd w:val="clear" w:color="auto" w:fill="FFFFFF"/>
        <w:rPr>
          <w:rFonts w:ascii="Helvetica" w:eastAsia="Times New Roman" w:hAnsi="Helvetica" w:cs="Times New Roman"/>
          <w:color w:val="000000"/>
          <w:kern w:val="0"/>
          <w:sz w:val="18"/>
          <w:szCs w:val="18"/>
          <w14:ligatures w14:val="none"/>
        </w:rPr>
      </w:pPr>
      <w:r w:rsidRPr="008232CA">
        <w:rPr>
          <w:rFonts w:ascii="Merriweather Light" w:eastAsia="Times New Roman" w:hAnsi="Merriweather Light" w:cs="Times New Roman"/>
          <w:b/>
          <w:bCs/>
          <w:i/>
          <w:iCs/>
          <w:color w:val="000000"/>
          <w:kern w:val="0"/>
          <w:sz w:val="22"/>
          <w:szCs w:val="22"/>
          <w:shd w:val="clear" w:color="auto" w:fill="FFFFFF"/>
          <w14:ligatures w14:val="none"/>
        </w:rPr>
        <w:t xml:space="preserve">*Please note, the use of Mayor Gloria’s name/image </w:t>
      </w:r>
      <w:proofErr w:type="spellStart"/>
      <w:r w:rsidRPr="008232CA">
        <w:rPr>
          <w:rFonts w:ascii="Merriweather Light" w:eastAsia="Times New Roman" w:hAnsi="Merriweather Light" w:cs="Times New Roman"/>
          <w:b/>
          <w:bCs/>
          <w:i/>
          <w:iCs/>
          <w:color w:val="000000"/>
          <w:kern w:val="0"/>
          <w:sz w:val="22"/>
          <w:szCs w:val="22"/>
          <w:shd w:val="clear" w:color="auto" w:fill="FFFFFF"/>
          <w14:ligatures w14:val="none"/>
        </w:rPr>
        <w:t>is</w:t>
      </w:r>
      <w:r w:rsidRPr="008232CA">
        <w:rPr>
          <w:rFonts w:ascii="Merriweather Light" w:eastAsia="Times New Roman" w:hAnsi="Merriweather Light" w:cs="Times New Roman"/>
          <w:b/>
          <w:bCs/>
          <w:i/>
          <w:iCs/>
          <w:color w:val="000000"/>
          <w:kern w:val="0"/>
          <w:sz w:val="22"/>
          <w:szCs w:val="22"/>
          <w:u w:val="single"/>
          <w:shd w:val="clear" w:color="auto" w:fill="FFFFFF"/>
          <w14:ligatures w14:val="none"/>
        </w:rPr>
        <w:t>not</w:t>
      </w:r>
      <w:proofErr w:type="spellEnd"/>
      <w:r w:rsidRPr="008232CA">
        <w:rPr>
          <w:rFonts w:ascii="Merriweather Light" w:eastAsia="Times New Roman" w:hAnsi="Merriweather Light" w:cs="Times New Roman"/>
          <w:b/>
          <w:bCs/>
          <w:i/>
          <w:iCs/>
          <w:color w:val="000000"/>
          <w:kern w:val="0"/>
          <w:sz w:val="22"/>
          <w:szCs w:val="22"/>
          <w:shd w:val="clear" w:color="auto" w:fill="FFFFFF"/>
          <w14:ligatures w14:val="none"/>
        </w:rPr>
        <w:t> permitted on any promotional materials*</w:t>
      </w:r>
    </w:p>
    <w:p w14:paraId="4E5123B8" w14:textId="77777777" w:rsidR="008232CA" w:rsidRDefault="008232CA"/>
    <w:sectPr w:rsidR="0082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erriweather Light">
    <w:panose1 w:val="000004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BE6"/>
    <w:multiLevelType w:val="multilevel"/>
    <w:tmpl w:val="37564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F3A8F"/>
    <w:multiLevelType w:val="multilevel"/>
    <w:tmpl w:val="9C84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C0CCC"/>
    <w:multiLevelType w:val="multilevel"/>
    <w:tmpl w:val="5DE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11103"/>
    <w:multiLevelType w:val="multilevel"/>
    <w:tmpl w:val="9FDAF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A7F28"/>
    <w:multiLevelType w:val="multilevel"/>
    <w:tmpl w:val="DEF4D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B18C0"/>
    <w:multiLevelType w:val="multilevel"/>
    <w:tmpl w:val="62A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47316"/>
    <w:multiLevelType w:val="multilevel"/>
    <w:tmpl w:val="CAA2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4068998">
    <w:abstractNumId w:val="5"/>
  </w:num>
  <w:num w:numId="2" w16cid:durableId="126091595">
    <w:abstractNumId w:val="1"/>
  </w:num>
  <w:num w:numId="3" w16cid:durableId="1278021562">
    <w:abstractNumId w:val="4"/>
  </w:num>
  <w:num w:numId="4" w16cid:durableId="493300241">
    <w:abstractNumId w:val="0"/>
  </w:num>
  <w:num w:numId="5" w16cid:durableId="827134365">
    <w:abstractNumId w:val="2"/>
  </w:num>
  <w:num w:numId="6" w16cid:durableId="967665932">
    <w:abstractNumId w:val="6"/>
  </w:num>
  <w:num w:numId="7" w16cid:durableId="1961064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CA"/>
    <w:rsid w:val="0082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FF836"/>
  <w15:chartTrackingRefBased/>
  <w15:docId w15:val="{825CDFD5-56E2-8544-91D3-9065425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2CA"/>
    <w:rPr>
      <w:color w:val="0000FF"/>
      <w:u w:val="single"/>
    </w:rPr>
  </w:style>
  <w:style w:type="paragraph" w:styleId="NormalWeb">
    <w:name w:val="Normal (Web)"/>
    <w:basedOn w:val="Normal"/>
    <w:uiPriority w:val="99"/>
    <w:semiHidden/>
    <w:unhideWhenUsed/>
    <w:rsid w:val="008232C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2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000">
      <w:bodyDiv w:val="1"/>
      <w:marLeft w:val="0"/>
      <w:marRight w:val="0"/>
      <w:marTop w:val="0"/>
      <w:marBottom w:val="0"/>
      <w:divBdr>
        <w:top w:val="none" w:sz="0" w:space="0" w:color="auto"/>
        <w:left w:val="none" w:sz="0" w:space="0" w:color="auto"/>
        <w:bottom w:val="none" w:sz="0" w:space="0" w:color="auto"/>
        <w:right w:val="none" w:sz="0" w:space="0" w:color="auto"/>
      </w:divBdr>
      <w:divsChild>
        <w:div w:id="1293487310">
          <w:marLeft w:val="0"/>
          <w:marRight w:val="0"/>
          <w:marTop w:val="0"/>
          <w:marBottom w:val="0"/>
          <w:divBdr>
            <w:top w:val="none" w:sz="0" w:space="0" w:color="auto"/>
            <w:left w:val="none" w:sz="0" w:space="0" w:color="auto"/>
            <w:bottom w:val="none" w:sz="0" w:space="0" w:color="auto"/>
            <w:right w:val="none" w:sz="0" w:space="0" w:color="auto"/>
          </w:divBdr>
        </w:div>
        <w:div w:id="708603469">
          <w:marLeft w:val="0"/>
          <w:marRight w:val="0"/>
          <w:marTop w:val="0"/>
          <w:marBottom w:val="0"/>
          <w:divBdr>
            <w:top w:val="none" w:sz="0" w:space="0" w:color="auto"/>
            <w:left w:val="none" w:sz="0" w:space="0" w:color="auto"/>
            <w:bottom w:val="none" w:sz="0" w:space="0" w:color="auto"/>
            <w:right w:val="none" w:sz="0" w:space="0" w:color="auto"/>
          </w:divBdr>
        </w:div>
        <w:div w:id="906380120">
          <w:marLeft w:val="0"/>
          <w:marRight w:val="0"/>
          <w:marTop w:val="0"/>
          <w:marBottom w:val="0"/>
          <w:divBdr>
            <w:top w:val="none" w:sz="0" w:space="0" w:color="auto"/>
            <w:left w:val="none" w:sz="0" w:space="0" w:color="auto"/>
            <w:bottom w:val="none" w:sz="0" w:space="0" w:color="auto"/>
            <w:right w:val="none" w:sz="0" w:space="0" w:color="auto"/>
          </w:divBdr>
        </w:div>
        <w:div w:id="270549956">
          <w:marLeft w:val="0"/>
          <w:marRight w:val="0"/>
          <w:marTop w:val="0"/>
          <w:marBottom w:val="0"/>
          <w:divBdr>
            <w:top w:val="none" w:sz="0" w:space="0" w:color="auto"/>
            <w:left w:val="none" w:sz="0" w:space="0" w:color="auto"/>
            <w:bottom w:val="none" w:sz="0" w:space="0" w:color="auto"/>
            <w:right w:val="none" w:sz="0" w:space="0" w:color="auto"/>
          </w:divBdr>
        </w:div>
        <w:div w:id="1481265089">
          <w:marLeft w:val="0"/>
          <w:marRight w:val="0"/>
          <w:marTop w:val="0"/>
          <w:marBottom w:val="0"/>
          <w:divBdr>
            <w:top w:val="none" w:sz="0" w:space="0" w:color="auto"/>
            <w:left w:val="none" w:sz="0" w:space="0" w:color="auto"/>
            <w:bottom w:val="none" w:sz="0" w:space="0" w:color="auto"/>
            <w:right w:val="none" w:sz="0" w:space="0" w:color="auto"/>
          </w:divBdr>
        </w:div>
        <w:div w:id="71465282">
          <w:marLeft w:val="0"/>
          <w:marRight w:val="0"/>
          <w:marTop w:val="0"/>
          <w:marBottom w:val="0"/>
          <w:divBdr>
            <w:top w:val="none" w:sz="0" w:space="0" w:color="auto"/>
            <w:left w:val="none" w:sz="0" w:space="0" w:color="auto"/>
            <w:bottom w:val="none" w:sz="0" w:space="0" w:color="auto"/>
            <w:right w:val="none" w:sz="0" w:space="0" w:color="auto"/>
          </w:divBdr>
          <w:divsChild>
            <w:div w:id="1523475673">
              <w:marLeft w:val="0"/>
              <w:marRight w:val="0"/>
              <w:marTop w:val="0"/>
              <w:marBottom w:val="0"/>
              <w:divBdr>
                <w:top w:val="none" w:sz="0" w:space="0" w:color="auto"/>
                <w:left w:val="none" w:sz="0" w:space="0" w:color="auto"/>
                <w:bottom w:val="none" w:sz="0" w:space="0" w:color="auto"/>
                <w:right w:val="none" w:sz="0" w:space="0" w:color="auto"/>
              </w:divBdr>
              <w:divsChild>
                <w:div w:id="13096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iego.gov/disasterassistance.gov" TargetMode="External"/><Relationship Id="rId13" Type="http://schemas.openxmlformats.org/officeDocument/2006/relationships/hyperlink" Target="https://urldefense.com/v3/__https:/r20.rs6.net/tn.jsp?f=001ZkYApG-mxLgukwC2iSrG_v1FZPKck2c5GGrKRVyFJciIvgBaU0Q6TlREpXUM_rKlyRAGQX5x8F5Zsq32l4tJjT1FI8UCUzUwkEDN9RmL-yCMqpLdJvHGIU1IIyHh4K9L2u1duDhZszMA5WHL_JiIVZuTyDQtN3u8SajtArcANrmzbaG0RkHRexF4I-e9gF5aY4KDRmjdUrQzWK29jNRana8rmAkslalfiF97WLkRPbdSoqSbvIdGjmza5y0vhmntZtKs81qmiVw=&amp;c=ArYhKv8wxYzAK-RVilzoGPnZzTQL0wlBYjAD5rcg3ScT9JqqblfB9g==&amp;ch=8pa2_IpIbWlgnHXWivqqXPtO7FmKV_VSdBDLUybWTxDIfCyvxNRjiQ==__;!!OBed2aHXvKmHymw!3ftNTX4J7ueZ0wuqBl91QowKrNN2KMKFJPo8wy8gc5oLxYwo1pgMP4NQ8_XFI_iR1-rnq165GtnxBq1P9gcFl3lufFU3$" TargetMode="External"/><Relationship Id="rId18" Type="http://schemas.openxmlformats.org/officeDocument/2006/relationships/hyperlink" Target="mailto:Epiatanesi@sandiego.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diba@sandiego.gov" TargetMode="External"/><Relationship Id="rId12" Type="http://schemas.openxmlformats.org/officeDocument/2006/relationships/hyperlink" Target="https://streets.sandiego.gov/" TargetMode="External"/><Relationship Id="rId17" Type="http://schemas.openxmlformats.org/officeDocument/2006/relationships/hyperlink" Target="https://www.sandiego.gov/sustainability-mobility/mobility/mobility-master-plan" TargetMode="External"/><Relationship Id="rId2" Type="http://schemas.openxmlformats.org/officeDocument/2006/relationships/styles" Target="styles.xml"/><Relationship Id="rId16" Type="http://schemas.openxmlformats.org/officeDocument/2006/relationships/hyperlink" Target="https://www.sandiego.gov/planning/work/general-pl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ndiego.zoomgov.com/meeting/register/vJItdO6opzkvHU0II7-LLadJSeYSdPt7pk0" TargetMode="External"/><Relationship Id="rId11" Type="http://schemas.openxmlformats.org/officeDocument/2006/relationships/hyperlink" Target="https://urldefense.com/v3/__https:/sandiego.hylandcloud.com/211agendaonlinecomm/Documents/ViewDocument/Item*204*20Presentation.pptx.pdf?meetingId=5909&amp;documentType=Agenda&amp;itemId=229775&amp;publishId=811640&amp;isSection=false__;JSU!!OBed2aHXvKmHymw!yOkLToBf6U65CcME2fYwcV9QQmbAmJ1zdoGTkb_JGoCfHdDiIJ8OujqT4uodWkfs0gXl-ajlmqHo1UslxrBT6_g$" TargetMode="External"/><Relationship Id="rId5" Type="http://schemas.openxmlformats.org/officeDocument/2006/relationships/hyperlink" Target="https://sandiego.hylandcloud.com/211agendaonlinecomm/Meetings/ViewMeeting?id=5962&amp;doctype=1&amp;site=comm" TargetMode="External"/><Relationship Id="rId15" Type="http://schemas.openxmlformats.org/officeDocument/2006/relationships/hyperlink" Target="https://www.sandiego.gov/sustainability-mobility/climate-action/cap" TargetMode="External"/><Relationship Id="rId10" Type="http://schemas.openxmlformats.org/officeDocument/2006/relationships/hyperlink" Target="https://urldefense.com/v3/__https:/sandiego.hylandcloud.com/211agendaonlinecomm/Documents/ViewDocument/San*20Diego_PMP_Report-FINAL_v2.pdf.pdf?meetingId=5909&amp;documentType=Agenda&amp;itemId=229775&amp;publishId=811641&amp;isSection=false__;JQ!!OBed2aHXvKmHymw!yOkLToBf6U65CcME2fYwcV9QQmbAmJ1zdoGTkb_JGoCfHdDiIJ8OujqT4uodWkfs0gXl-ajlmqHo1UslWJUWM04$" TargetMode="External"/><Relationship Id="rId19" Type="http://schemas.openxmlformats.org/officeDocument/2006/relationships/hyperlink" Target="http://www.sandiego.gov/mayor" TargetMode="External"/><Relationship Id="rId4" Type="http://schemas.openxmlformats.org/officeDocument/2006/relationships/webSettings" Target="webSettings.xml"/><Relationship Id="rId9" Type="http://schemas.openxmlformats.org/officeDocument/2006/relationships/hyperlink" Target="https://www.sandiego.gov/recovery" TargetMode="External"/><Relationship Id="rId14" Type="http://schemas.openxmlformats.org/officeDocument/2006/relationships/hyperlink" Target="https://www.sandiego.gov/vision-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Bothwell</dc:creator>
  <cp:keywords/>
  <dc:description/>
  <cp:lastModifiedBy>Marcella Bothwell</cp:lastModifiedBy>
  <cp:revision>1</cp:revision>
  <dcterms:created xsi:type="dcterms:W3CDTF">2024-03-14T18:21:00Z</dcterms:created>
  <dcterms:modified xsi:type="dcterms:W3CDTF">2024-03-14T18:25:00Z</dcterms:modified>
</cp:coreProperties>
</file>